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G Hover Pfad in Golkrath, Kanal- und Straß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schließung des BG Hover Pfad in Golkrath, Kanal- und Straßenbau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